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8A72" w14:textId="0D28F9CB" w:rsidR="0094057E" w:rsidRPr="0094057E" w:rsidRDefault="0094057E" w:rsidP="0094057E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405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Informace voličům o době a místě konání </w:t>
      </w:r>
      <w:r w:rsidR="00B96BA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II. kola </w:t>
      </w:r>
      <w:r w:rsidRPr="0094057E">
        <w:rPr>
          <w:rFonts w:ascii="Arial" w:eastAsia="Times New Roman" w:hAnsi="Arial" w:cs="Arial"/>
          <w:b/>
          <w:sz w:val="24"/>
          <w:szCs w:val="24"/>
          <w:lang w:eastAsia="cs-CZ"/>
        </w:rPr>
        <w:t>volby prezidenta</w:t>
      </w:r>
    </w:p>
    <w:p w14:paraId="21B34A5A" w14:textId="77777777" w:rsidR="00166366" w:rsidRDefault="0094057E" w:rsidP="0094057E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405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České republiky ve dnech </w:t>
      </w:r>
      <w:r w:rsidR="00166366" w:rsidRPr="00166366">
        <w:rPr>
          <w:rFonts w:ascii="Arial" w:eastAsia="Times New Roman" w:hAnsi="Arial" w:cs="Arial"/>
          <w:b/>
          <w:sz w:val="24"/>
          <w:szCs w:val="24"/>
          <w:lang w:eastAsia="cs-CZ"/>
        </w:rPr>
        <w:t>27. a 28. ledna 2023</w:t>
      </w:r>
    </w:p>
    <w:p w14:paraId="7FEA9C56" w14:textId="5AD1122E" w:rsidR="0094057E" w:rsidRPr="0094057E" w:rsidRDefault="0094057E" w:rsidP="0094057E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405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obci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Neratov</w:t>
      </w:r>
    </w:p>
    <w:p w14:paraId="521B1FF2" w14:textId="40F64979" w:rsidR="0094057E" w:rsidRPr="00294FAE" w:rsidRDefault="0094057E" w:rsidP="0094057E">
      <w:pPr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 souladu s ustanovením § 34 odst. 1 písm. </w:t>
      </w:r>
      <w:r w:rsidR="009448E6">
        <w:rPr>
          <w:rFonts w:ascii="Arial" w:eastAsia="Times New Roman" w:hAnsi="Arial" w:cs="Arial"/>
          <w:bCs/>
          <w:sz w:val="24"/>
          <w:szCs w:val="24"/>
          <w:lang w:eastAsia="cs-CZ"/>
        </w:rPr>
        <w:t>b</w:t>
      </w: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>) zákona č. 275/2012 Sb., o volbě prezidenta</w:t>
      </w:r>
      <w:r w:rsid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republiky a o změně některých zákonů (zákon o volbě prezidenta </w:t>
      </w:r>
      <w:r w:rsidR="00294FAE">
        <w:rPr>
          <w:rFonts w:ascii="Arial" w:eastAsia="Times New Roman" w:hAnsi="Arial" w:cs="Arial"/>
          <w:bCs/>
          <w:sz w:val="24"/>
          <w:szCs w:val="24"/>
          <w:lang w:eastAsia="cs-CZ"/>
        </w:rPr>
        <w:t>r</w:t>
      </w: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>epubliky), ve znění</w:t>
      </w:r>
      <w:r w:rsid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>pozdějších předpisů,</w:t>
      </w:r>
    </w:p>
    <w:p w14:paraId="13C3A9D0" w14:textId="6D645A0E" w:rsidR="00BB3645" w:rsidRDefault="00621BC7" w:rsidP="00621BC7">
      <w:pPr>
        <w:tabs>
          <w:tab w:val="left" w:pos="3912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9405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informuji voliče, </w:t>
      </w:r>
    </w:p>
    <w:p w14:paraId="12822CB1" w14:textId="56F2DD9D" w:rsidR="0094057E" w:rsidRDefault="0094057E" w:rsidP="0094057E">
      <w:pPr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4057E">
        <w:rPr>
          <w:rFonts w:ascii="Arial" w:eastAsia="Times New Roman" w:hAnsi="Arial" w:cs="Arial"/>
          <w:b/>
          <w:sz w:val="24"/>
          <w:szCs w:val="24"/>
          <w:lang w:eastAsia="cs-CZ"/>
        </w:rPr>
        <w:t>že I</w:t>
      </w:r>
      <w:r w:rsidR="00D67DA4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4057E">
        <w:rPr>
          <w:rFonts w:ascii="Arial" w:eastAsia="Times New Roman" w:hAnsi="Arial" w:cs="Arial"/>
          <w:b/>
          <w:sz w:val="24"/>
          <w:szCs w:val="24"/>
          <w:lang w:eastAsia="cs-CZ"/>
        </w:rPr>
        <w:t>. kolo volby prezidenta České republiky</w:t>
      </w:r>
      <w:r w:rsidRPr="0094057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se uskuteční </w:t>
      </w:r>
    </w:p>
    <w:p w14:paraId="401E15A6" w14:textId="2CB73825" w:rsidR="0094057E" w:rsidRPr="0094057E" w:rsidRDefault="0094057E" w:rsidP="00D67DA4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405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pátek </w:t>
      </w:r>
      <w:r w:rsidR="00D67DA4">
        <w:rPr>
          <w:rFonts w:ascii="Arial" w:eastAsia="Times New Roman" w:hAnsi="Arial" w:cs="Arial"/>
          <w:b/>
          <w:sz w:val="24"/>
          <w:szCs w:val="24"/>
          <w:lang w:eastAsia="cs-CZ"/>
        </w:rPr>
        <w:t>27</w:t>
      </w:r>
      <w:r w:rsidRPr="009405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ledna 2023 v době od 14:00 do 22:00 hodin </w:t>
      </w:r>
    </w:p>
    <w:p w14:paraId="0B778814" w14:textId="0DB2EAB6" w:rsidR="00BB3645" w:rsidRDefault="0094057E" w:rsidP="0094057E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405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v sobotu </w:t>
      </w:r>
      <w:r w:rsidR="00D67DA4">
        <w:rPr>
          <w:rFonts w:ascii="Arial" w:eastAsia="Times New Roman" w:hAnsi="Arial" w:cs="Arial"/>
          <w:b/>
          <w:sz w:val="24"/>
          <w:szCs w:val="24"/>
          <w:lang w:eastAsia="cs-CZ"/>
        </w:rPr>
        <w:t>28</w:t>
      </w:r>
      <w:r w:rsidRPr="0094057E">
        <w:rPr>
          <w:rFonts w:ascii="Arial" w:eastAsia="Times New Roman" w:hAnsi="Arial" w:cs="Arial"/>
          <w:b/>
          <w:sz w:val="24"/>
          <w:szCs w:val="24"/>
          <w:lang w:eastAsia="cs-CZ"/>
        </w:rPr>
        <w:t>. ledna 2023 v době od 8:00 do 14:00 hodin.</w:t>
      </w:r>
    </w:p>
    <w:p w14:paraId="789D25DD" w14:textId="77777777" w:rsidR="00294FAE" w:rsidRPr="0094057E" w:rsidRDefault="00294FAE" w:rsidP="0094057E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3631EFC" w14:textId="54563D39" w:rsidR="0068100F" w:rsidRPr="0068100F" w:rsidRDefault="0068100F" w:rsidP="0068100F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10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Místem konání voleb </w:t>
      </w:r>
    </w:p>
    <w:p w14:paraId="1CA88556" w14:textId="32A98B40" w:rsidR="0068100F" w:rsidRPr="0068100F" w:rsidRDefault="0068100F" w:rsidP="0068100F">
      <w:pPr>
        <w:numPr>
          <w:ilvl w:val="0"/>
          <w:numId w:val="7"/>
        </w:numPr>
        <w:tabs>
          <w:tab w:val="clear" w:pos="720"/>
          <w:tab w:val="num" w:pos="-720"/>
          <w:tab w:val="num" w:pos="284"/>
        </w:tabs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8100F">
        <w:rPr>
          <w:rFonts w:ascii="Arial" w:eastAsia="Times New Roman" w:hAnsi="Arial" w:cs="Arial"/>
          <w:bCs/>
          <w:sz w:val="24"/>
          <w:szCs w:val="24"/>
          <w:lang w:eastAsia="cs-CZ"/>
        </w:rPr>
        <w:t>ve volebním okrsku č.</w:t>
      </w:r>
      <w:r w:rsidR="00FD391E" w:rsidRPr="00FD391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1</w:t>
      </w:r>
    </w:p>
    <w:p w14:paraId="68278DC2" w14:textId="765BB986" w:rsidR="0068100F" w:rsidRPr="0068100F" w:rsidRDefault="0068100F" w:rsidP="00294FAE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810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volební místnost se sídlem: </w:t>
      </w:r>
      <w:r w:rsidR="00BB3645" w:rsidRPr="00BB3645">
        <w:rPr>
          <w:rFonts w:ascii="Arial" w:eastAsia="Times New Roman" w:hAnsi="Arial" w:cs="Arial"/>
          <w:bCs/>
          <w:sz w:val="24"/>
          <w:szCs w:val="24"/>
          <w:lang w:eastAsia="cs-CZ"/>
        </w:rPr>
        <w:t>Obecní úřad Neratov, Neratov 12, 533 41 Lázně Bohdaneč</w:t>
      </w:r>
      <w:r w:rsidR="00FD391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8100F">
        <w:rPr>
          <w:rFonts w:ascii="Arial" w:eastAsia="Times New Roman" w:hAnsi="Arial" w:cs="Arial"/>
          <w:bCs/>
          <w:sz w:val="24"/>
          <w:szCs w:val="24"/>
          <w:lang w:eastAsia="cs-CZ"/>
        </w:rPr>
        <w:t>s bezbariérovým přístupem pro voliče s pobytem na území vymezeném:</w:t>
      </w:r>
    </w:p>
    <w:p w14:paraId="64FA471D" w14:textId="023DE6A3" w:rsidR="0068100F" w:rsidRPr="0068100F" w:rsidRDefault="00FD391E" w:rsidP="0068100F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obcí Neratov</w:t>
      </w:r>
      <w:r w:rsidR="006F2BD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7019B969" w14:textId="77777777" w:rsidR="00294FAE" w:rsidRDefault="00294FAE" w:rsidP="00294FAE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Voliči bude umožněno hlasování po prokázání jeho totožnosti a státního občanství České republiky platným občanským průkazem nebo platným cestovním, diplomatickým nebo služebním pasem České republiky anebo cestovním průkazem. Neprokáže-li uvedené skutečnosti stanovenými doklady, nebude mu hlasování umožněno. </w:t>
      </w:r>
    </w:p>
    <w:p w14:paraId="3C8B0B15" w14:textId="392E62A6" w:rsidR="00294FAE" w:rsidRDefault="00294FAE" w:rsidP="00294FAE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Hlasovací lístky </w:t>
      </w:r>
      <w:r w:rsidR="005166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volič </w:t>
      </w:r>
      <w:proofErr w:type="gramStart"/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>obdrž</w:t>
      </w:r>
      <w:r w:rsidR="00516692">
        <w:rPr>
          <w:rFonts w:ascii="Arial" w:eastAsia="Times New Roman" w:hAnsi="Arial" w:cs="Arial"/>
          <w:bCs/>
          <w:sz w:val="24"/>
          <w:szCs w:val="24"/>
          <w:lang w:eastAsia="cs-CZ"/>
        </w:rPr>
        <w:t>í</w:t>
      </w:r>
      <w:proofErr w:type="gramEnd"/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přímo </w:t>
      </w: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 volební místnosti. </w:t>
      </w:r>
    </w:p>
    <w:p w14:paraId="35EAA991" w14:textId="4FE6ED16" w:rsidR="00294FAE" w:rsidRDefault="00294FAE" w:rsidP="00294FAE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>Je-li volič vybaven voličským průkazem pro I</w:t>
      </w:r>
      <w:r w:rsidR="00F966BB"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kolo volby prezidenta republiky (z důvodu nepřítomnosti v místě svého trvalého pobytu), může na tento hlasovat v jakémkoli stálém volebním okrsku na území České republiky, popř. v jakémkoli zvláštním volebním okrsku v zahraničí u příslušného zastupitelského úřadu. </w:t>
      </w:r>
    </w:p>
    <w:p w14:paraId="142ED320" w14:textId="61EFF096" w:rsidR="00D11B1F" w:rsidRDefault="00294FAE" w:rsidP="00621BC7">
      <w:p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>V</w:t>
      </w:r>
      <w:r w:rsidR="00C64F6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Neratově</w:t>
      </w: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dne</w:t>
      </w:r>
      <w:r w:rsidR="00C64F6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1</w:t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>4</w:t>
      </w:r>
      <w:r w:rsidR="00C64F67">
        <w:rPr>
          <w:rFonts w:ascii="Arial" w:eastAsia="Times New Roman" w:hAnsi="Arial" w:cs="Arial"/>
          <w:bCs/>
          <w:sz w:val="24"/>
          <w:szCs w:val="24"/>
          <w:lang w:eastAsia="cs-CZ"/>
        </w:rPr>
        <w:t>.1.202</w:t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>3</w:t>
      </w:r>
      <w:r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1B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8100F" w:rsidRPr="0068100F">
        <w:rPr>
          <w:rFonts w:ascii="Arial" w:eastAsia="Times New Roman" w:hAnsi="Arial" w:cs="Arial"/>
          <w:b/>
          <w:sz w:val="24"/>
          <w:szCs w:val="24"/>
          <w:lang w:eastAsia="cs-CZ"/>
        </w:rPr>
        <w:t>……………………………</w:t>
      </w:r>
    </w:p>
    <w:p w14:paraId="327C5247" w14:textId="7C1A3544" w:rsidR="0068100F" w:rsidRPr="00294FAE" w:rsidRDefault="00621BC7" w:rsidP="00621BC7">
      <w:pPr>
        <w:spacing w:after="0" w:line="360" w:lineRule="auto"/>
        <w:ind w:left="5672"/>
        <w:contextualSpacing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</w:t>
      </w:r>
      <w:r w:rsidR="00D11B1F"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>Jaroslav Pulkrábek</w:t>
      </w:r>
    </w:p>
    <w:p w14:paraId="4513B2E7" w14:textId="3DC53A48" w:rsidR="00262BAC" w:rsidRPr="0068100F" w:rsidRDefault="00621BC7" w:rsidP="00621BC7">
      <w:pPr>
        <w:spacing w:after="0" w:line="360" w:lineRule="auto"/>
        <w:ind w:left="5672" w:firstLine="709"/>
        <w:contextualSpacing/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</w:t>
      </w:r>
      <w:r w:rsidR="00294FAE" w:rsidRPr="00294FAE">
        <w:rPr>
          <w:rFonts w:ascii="Arial" w:eastAsia="Times New Roman" w:hAnsi="Arial" w:cs="Arial"/>
          <w:bCs/>
          <w:sz w:val="24"/>
          <w:szCs w:val="24"/>
          <w:lang w:eastAsia="cs-CZ"/>
        </w:rPr>
        <w:t>starosta</w:t>
      </w:r>
    </w:p>
    <w:sectPr w:rsidR="00262BAC" w:rsidRPr="0068100F" w:rsidSect="00996264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146E" w14:textId="77777777" w:rsidR="00766E67" w:rsidRDefault="00766E67" w:rsidP="00C352CF">
      <w:pPr>
        <w:spacing w:after="0" w:line="240" w:lineRule="auto"/>
      </w:pPr>
      <w:r>
        <w:separator/>
      </w:r>
    </w:p>
  </w:endnote>
  <w:endnote w:type="continuationSeparator" w:id="0">
    <w:p w14:paraId="7AEBED41" w14:textId="77777777" w:rsidR="00766E67" w:rsidRDefault="00766E67" w:rsidP="00C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8250" w14:textId="77777777" w:rsidR="00D85769" w:rsidRPr="000148DD" w:rsidRDefault="00D85769">
    <w:pPr>
      <w:pStyle w:val="Zpat"/>
      <w:jc w:val="center"/>
      <w:rPr>
        <w:color w:val="4472C4"/>
      </w:rPr>
    </w:pPr>
    <w:r w:rsidRPr="000148DD">
      <w:rPr>
        <w:color w:val="4472C4"/>
      </w:rPr>
      <w:t xml:space="preserve">Stránka </w:t>
    </w:r>
    <w:r w:rsidRPr="000148DD">
      <w:rPr>
        <w:color w:val="4472C4"/>
      </w:rPr>
      <w:fldChar w:fldCharType="begin"/>
    </w:r>
    <w:r w:rsidRPr="000148DD">
      <w:rPr>
        <w:color w:val="4472C4"/>
      </w:rPr>
      <w:instrText>PAGE  \* Arabic  \* MERGEFORMAT</w:instrText>
    </w:r>
    <w:r w:rsidRPr="000148DD">
      <w:rPr>
        <w:color w:val="4472C4"/>
      </w:rPr>
      <w:fldChar w:fldCharType="separate"/>
    </w:r>
    <w:r w:rsidRPr="000148DD">
      <w:rPr>
        <w:color w:val="4472C4"/>
      </w:rPr>
      <w:t>2</w:t>
    </w:r>
    <w:r w:rsidRPr="000148DD">
      <w:rPr>
        <w:color w:val="4472C4"/>
      </w:rPr>
      <w:fldChar w:fldCharType="end"/>
    </w:r>
    <w:r w:rsidRPr="000148DD">
      <w:rPr>
        <w:color w:val="4472C4"/>
      </w:rPr>
      <w:t xml:space="preserve"> z </w:t>
    </w:r>
    <w:r w:rsidRPr="000148DD">
      <w:rPr>
        <w:color w:val="4472C4"/>
      </w:rPr>
      <w:fldChar w:fldCharType="begin"/>
    </w:r>
    <w:r w:rsidRPr="000148DD">
      <w:rPr>
        <w:color w:val="4472C4"/>
      </w:rPr>
      <w:instrText>NUMPAGES  \* Arabic  \* MERGEFORMAT</w:instrText>
    </w:r>
    <w:r w:rsidRPr="000148DD">
      <w:rPr>
        <w:color w:val="4472C4"/>
      </w:rPr>
      <w:fldChar w:fldCharType="separate"/>
    </w:r>
    <w:r w:rsidRPr="000148DD">
      <w:rPr>
        <w:color w:val="4472C4"/>
      </w:rPr>
      <w:t>2</w:t>
    </w:r>
    <w:r w:rsidRPr="000148DD">
      <w:rPr>
        <w:color w:val="4472C4"/>
      </w:rPr>
      <w:fldChar w:fldCharType="end"/>
    </w:r>
  </w:p>
  <w:p w14:paraId="2378FF4C" w14:textId="77777777" w:rsidR="00EB3664" w:rsidRDefault="00EB36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CCD9" w14:textId="77777777" w:rsidR="00766E67" w:rsidRDefault="00766E67" w:rsidP="00C352CF">
      <w:pPr>
        <w:spacing w:after="0" w:line="240" w:lineRule="auto"/>
      </w:pPr>
      <w:r>
        <w:separator/>
      </w:r>
    </w:p>
  </w:footnote>
  <w:footnote w:type="continuationSeparator" w:id="0">
    <w:p w14:paraId="2A99DDBE" w14:textId="77777777" w:rsidR="00766E67" w:rsidRDefault="00766E67" w:rsidP="00C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5693" w14:textId="77777777" w:rsidR="00387638" w:rsidRPr="00EB3664" w:rsidRDefault="00387638" w:rsidP="00387638">
    <w:pPr>
      <w:tabs>
        <w:tab w:val="left" w:pos="1134"/>
      </w:tabs>
      <w:spacing w:after="0"/>
      <w:outlineLvl w:val="0"/>
      <w:rPr>
        <w:rFonts w:ascii="Verdana" w:hAnsi="Verdana"/>
        <w:b/>
        <w:color w:val="262626" w:themeColor="text1" w:themeTint="D9"/>
        <w:sz w:val="24"/>
      </w:rPr>
    </w:pPr>
    <w:r w:rsidRPr="00EB3664">
      <w:rPr>
        <w:rFonts w:ascii="Verdana" w:hAnsi="Verdana"/>
        <w:b/>
        <w:noProof/>
        <w:color w:val="262626" w:themeColor="text1" w:themeTint="D9"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34F823EF" wp14:editId="2E875D9E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4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  <w:sz w:val="24"/>
      </w:rPr>
      <w:t>OBEC</w:t>
    </w:r>
    <w:r>
      <w:rPr>
        <w:rFonts w:ascii="Verdana" w:hAnsi="Verdana"/>
        <w:b/>
        <w:color w:val="262626" w:themeColor="text1" w:themeTint="D9"/>
        <w:sz w:val="24"/>
      </w:rPr>
      <w:t>NÍ ÚŘAD</w:t>
    </w:r>
    <w:r w:rsidRPr="00EB3664">
      <w:rPr>
        <w:rFonts w:ascii="Verdana" w:hAnsi="Verdana"/>
        <w:b/>
        <w:color w:val="262626" w:themeColor="text1" w:themeTint="D9"/>
        <w:sz w:val="24"/>
      </w:rPr>
      <w:t xml:space="preserve"> NERATOV</w:t>
    </w:r>
  </w:p>
  <w:p w14:paraId="66E109BC" w14:textId="77777777" w:rsidR="00387638" w:rsidRPr="00EB3664" w:rsidRDefault="00387638" w:rsidP="00387638">
    <w:pPr>
      <w:tabs>
        <w:tab w:val="left" w:pos="1134"/>
      </w:tabs>
      <w:spacing w:after="0"/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F4F6A" wp14:editId="3E366741">
              <wp:simplePos x="0" y="0"/>
              <wp:positionH relativeFrom="column">
                <wp:posOffset>37465</wp:posOffset>
              </wp:positionH>
              <wp:positionV relativeFrom="paragraph">
                <wp:posOffset>388620</wp:posOffset>
              </wp:positionV>
              <wp:extent cx="5722620" cy="0"/>
              <wp:effectExtent l="8890" t="7620" r="1206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15E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" strokecolor="#262626" strokeweight="1pt">
              <v:shadow color="#7f7f7f [1601]" opacity=".5" offset="1pt"/>
            </v:shape>
          </w:pict>
        </mc:Fallback>
      </mc:AlternateContent>
    </w:r>
    <w:r w:rsidRPr="00EB3664">
      <w:rPr>
        <w:rFonts w:ascii="Verdana" w:hAnsi="Verdana"/>
        <w:color w:val="262626" w:themeColor="text1" w:themeTint="D9"/>
        <w:sz w:val="20"/>
      </w:rPr>
      <w:t xml:space="preserve">Neratov 12, 533 41 Lázně Bohdaneč, IČ: 005 80 686, </w:t>
    </w:r>
    <w:proofErr w:type="spellStart"/>
    <w:r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Pr="00EB3664">
        <w:rPr>
          <w:rStyle w:val="Hypertextovodkaz"/>
          <w:rFonts w:ascii="Verdana" w:hAnsi="Verdana"/>
          <w:color w:val="262626" w:themeColor="text1" w:themeTint="D9"/>
          <w:sz w:val="20"/>
          <w:u w:val="none"/>
        </w:rPr>
        <w:t>obec@neratov-novinsko.cz</w:t>
      </w:r>
    </w:hyperlink>
  </w:p>
  <w:p w14:paraId="623F644F" w14:textId="77777777" w:rsidR="00387638" w:rsidRPr="006D43D5" w:rsidRDefault="00387638" w:rsidP="00387638">
    <w:pPr>
      <w:pStyle w:val="Zhlav"/>
    </w:pPr>
  </w:p>
  <w:p w14:paraId="034C6833" w14:textId="0B4A25C3" w:rsidR="00C14D2C" w:rsidRPr="00387638" w:rsidRDefault="00C14D2C" w:rsidP="00387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6A0"/>
    <w:multiLevelType w:val="hybridMultilevel"/>
    <w:tmpl w:val="78B40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0EA"/>
    <w:multiLevelType w:val="hybridMultilevel"/>
    <w:tmpl w:val="6F64E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1913"/>
    <w:multiLevelType w:val="multilevel"/>
    <w:tmpl w:val="B5B0D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575D6"/>
    <w:multiLevelType w:val="hybridMultilevel"/>
    <w:tmpl w:val="B38ED1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3347F"/>
    <w:multiLevelType w:val="hybridMultilevel"/>
    <w:tmpl w:val="37F88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3486"/>
    <w:multiLevelType w:val="hybridMultilevel"/>
    <w:tmpl w:val="EBF828A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1338908">
    <w:abstractNumId w:val="0"/>
  </w:num>
  <w:num w:numId="2" w16cid:durableId="821850733">
    <w:abstractNumId w:val="2"/>
  </w:num>
  <w:num w:numId="3" w16cid:durableId="1132213175">
    <w:abstractNumId w:val="5"/>
  </w:num>
  <w:num w:numId="4" w16cid:durableId="514155471">
    <w:abstractNumId w:val="1"/>
  </w:num>
  <w:num w:numId="5" w16cid:durableId="209651369">
    <w:abstractNumId w:val="3"/>
  </w:num>
  <w:num w:numId="6" w16cid:durableId="914782116">
    <w:abstractNumId w:val="4"/>
  </w:num>
  <w:num w:numId="7" w16cid:durableId="9930694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16"/>
    <w:rsid w:val="000007E3"/>
    <w:rsid w:val="00001017"/>
    <w:rsid w:val="000017BA"/>
    <w:rsid w:val="0000484C"/>
    <w:rsid w:val="00006446"/>
    <w:rsid w:val="000117BE"/>
    <w:rsid w:val="0001219C"/>
    <w:rsid w:val="000148DD"/>
    <w:rsid w:val="00030851"/>
    <w:rsid w:val="00037DC1"/>
    <w:rsid w:val="00042262"/>
    <w:rsid w:val="000543F5"/>
    <w:rsid w:val="000666B8"/>
    <w:rsid w:val="0007586D"/>
    <w:rsid w:val="00082259"/>
    <w:rsid w:val="00082B5C"/>
    <w:rsid w:val="00084641"/>
    <w:rsid w:val="00091C5D"/>
    <w:rsid w:val="00112AD1"/>
    <w:rsid w:val="00146C46"/>
    <w:rsid w:val="00165ECF"/>
    <w:rsid w:val="00166366"/>
    <w:rsid w:val="00171B79"/>
    <w:rsid w:val="00186FE7"/>
    <w:rsid w:val="00192170"/>
    <w:rsid w:val="001C5669"/>
    <w:rsid w:val="001E3F5D"/>
    <w:rsid w:val="001F57C2"/>
    <w:rsid w:val="001F640B"/>
    <w:rsid w:val="00237281"/>
    <w:rsid w:val="00242C50"/>
    <w:rsid w:val="00262BAC"/>
    <w:rsid w:val="00293ED1"/>
    <w:rsid w:val="00294FAE"/>
    <w:rsid w:val="002A261F"/>
    <w:rsid w:val="002B0CA6"/>
    <w:rsid w:val="002D4A6B"/>
    <w:rsid w:val="002E3FDF"/>
    <w:rsid w:val="002F6200"/>
    <w:rsid w:val="00350186"/>
    <w:rsid w:val="003562E4"/>
    <w:rsid w:val="00363267"/>
    <w:rsid w:val="003775E6"/>
    <w:rsid w:val="00377F21"/>
    <w:rsid w:val="00387638"/>
    <w:rsid w:val="00390089"/>
    <w:rsid w:val="00392D7E"/>
    <w:rsid w:val="003A713A"/>
    <w:rsid w:val="003C61E9"/>
    <w:rsid w:val="003C797F"/>
    <w:rsid w:val="00405CEB"/>
    <w:rsid w:val="00442225"/>
    <w:rsid w:val="004458BC"/>
    <w:rsid w:val="00451127"/>
    <w:rsid w:val="00452B41"/>
    <w:rsid w:val="0046418F"/>
    <w:rsid w:val="004719E1"/>
    <w:rsid w:val="00475D99"/>
    <w:rsid w:val="00493701"/>
    <w:rsid w:val="004B3B83"/>
    <w:rsid w:val="0050673F"/>
    <w:rsid w:val="005133E4"/>
    <w:rsid w:val="00516692"/>
    <w:rsid w:val="005252DD"/>
    <w:rsid w:val="00561511"/>
    <w:rsid w:val="0056151C"/>
    <w:rsid w:val="005771EE"/>
    <w:rsid w:val="005B0E11"/>
    <w:rsid w:val="005B4081"/>
    <w:rsid w:val="005C16EF"/>
    <w:rsid w:val="005F00C5"/>
    <w:rsid w:val="006066C3"/>
    <w:rsid w:val="00621BC7"/>
    <w:rsid w:val="0062456F"/>
    <w:rsid w:val="00640655"/>
    <w:rsid w:val="0064275A"/>
    <w:rsid w:val="0064522B"/>
    <w:rsid w:val="006469BA"/>
    <w:rsid w:val="00652B3F"/>
    <w:rsid w:val="00654914"/>
    <w:rsid w:val="0068100F"/>
    <w:rsid w:val="0069717A"/>
    <w:rsid w:val="006F2BDA"/>
    <w:rsid w:val="006F3015"/>
    <w:rsid w:val="00706DFF"/>
    <w:rsid w:val="00715BCF"/>
    <w:rsid w:val="007605C6"/>
    <w:rsid w:val="00766E67"/>
    <w:rsid w:val="00791E66"/>
    <w:rsid w:val="007C1DBF"/>
    <w:rsid w:val="007C24F2"/>
    <w:rsid w:val="007E4432"/>
    <w:rsid w:val="007F3EE1"/>
    <w:rsid w:val="008163AA"/>
    <w:rsid w:val="00863BEC"/>
    <w:rsid w:val="008862C6"/>
    <w:rsid w:val="00890127"/>
    <w:rsid w:val="00893130"/>
    <w:rsid w:val="008B1AD2"/>
    <w:rsid w:val="008C14AA"/>
    <w:rsid w:val="008C4483"/>
    <w:rsid w:val="008D5FDF"/>
    <w:rsid w:val="008F714C"/>
    <w:rsid w:val="00921821"/>
    <w:rsid w:val="00921F6F"/>
    <w:rsid w:val="00926B50"/>
    <w:rsid w:val="009300DC"/>
    <w:rsid w:val="0094057E"/>
    <w:rsid w:val="009448E6"/>
    <w:rsid w:val="00946004"/>
    <w:rsid w:val="00961B89"/>
    <w:rsid w:val="00965249"/>
    <w:rsid w:val="0096550E"/>
    <w:rsid w:val="00996264"/>
    <w:rsid w:val="009A6987"/>
    <w:rsid w:val="009B38A6"/>
    <w:rsid w:val="009E0443"/>
    <w:rsid w:val="009E3C2C"/>
    <w:rsid w:val="009F4B5B"/>
    <w:rsid w:val="00A051CD"/>
    <w:rsid w:val="00A22EAF"/>
    <w:rsid w:val="00A323D0"/>
    <w:rsid w:val="00A71403"/>
    <w:rsid w:val="00A8795E"/>
    <w:rsid w:val="00AB1A11"/>
    <w:rsid w:val="00AB65EA"/>
    <w:rsid w:val="00AD10F8"/>
    <w:rsid w:val="00AE0606"/>
    <w:rsid w:val="00B1041B"/>
    <w:rsid w:val="00B30A68"/>
    <w:rsid w:val="00B34363"/>
    <w:rsid w:val="00B47809"/>
    <w:rsid w:val="00B62BFA"/>
    <w:rsid w:val="00B868B5"/>
    <w:rsid w:val="00B9173B"/>
    <w:rsid w:val="00B96BA1"/>
    <w:rsid w:val="00BA3F41"/>
    <w:rsid w:val="00BB295D"/>
    <w:rsid w:val="00BB3645"/>
    <w:rsid w:val="00BB3AF8"/>
    <w:rsid w:val="00BB6A76"/>
    <w:rsid w:val="00BE5A50"/>
    <w:rsid w:val="00BF26D1"/>
    <w:rsid w:val="00BF6550"/>
    <w:rsid w:val="00C1006D"/>
    <w:rsid w:val="00C14D2C"/>
    <w:rsid w:val="00C352CF"/>
    <w:rsid w:val="00C55372"/>
    <w:rsid w:val="00C64F67"/>
    <w:rsid w:val="00C768D5"/>
    <w:rsid w:val="00C94F8A"/>
    <w:rsid w:val="00CB3B73"/>
    <w:rsid w:val="00CC56F5"/>
    <w:rsid w:val="00CC7436"/>
    <w:rsid w:val="00CF762B"/>
    <w:rsid w:val="00D110B8"/>
    <w:rsid w:val="00D11B1F"/>
    <w:rsid w:val="00D17D2F"/>
    <w:rsid w:val="00D30500"/>
    <w:rsid w:val="00D40072"/>
    <w:rsid w:val="00D411A3"/>
    <w:rsid w:val="00D61E41"/>
    <w:rsid w:val="00D67DA4"/>
    <w:rsid w:val="00D7022F"/>
    <w:rsid w:val="00D71B20"/>
    <w:rsid w:val="00D77016"/>
    <w:rsid w:val="00D77144"/>
    <w:rsid w:val="00D77CCA"/>
    <w:rsid w:val="00D82CAD"/>
    <w:rsid w:val="00D85281"/>
    <w:rsid w:val="00D85769"/>
    <w:rsid w:val="00DC5FA2"/>
    <w:rsid w:val="00DF73C4"/>
    <w:rsid w:val="00DF7E69"/>
    <w:rsid w:val="00E14CE1"/>
    <w:rsid w:val="00E20D42"/>
    <w:rsid w:val="00E35CF9"/>
    <w:rsid w:val="00E50DEE"/>
    <w:rsid w:val="00E85EBE"/>
    <w:rsid w:val="00EB3664"/>
    <w:rsid w:val="00ED1711"/>
    <w:rsid w:val="00F01912"/>
    <w:rsid w:val="00F17688"/>
    <w:rsid w:val="00F248CE"/>
    <w:rsid w:val="00F402C7"/>
    <w:rsid w:val="00F45917"/>
    <w:rsid w:val="00F6630C"/>
    <w:rsid w:val="00F66788"/>
    <w:rsid w:val="00F759D3"/>
    <w:rsid w:val="00F966BB"/>
    <w:rsid w:val="00FC5500"/>
    <w:rsid w:val="00FD391E"/>
    <w:rsid w:val="00FE2A95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38C2D"/>
  <w15:docId w15:val="{440710B6-C6BC-4EEB-AC63-9883D7E6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4522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D1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4">
    <w:name w:val="l4"/>
    <w:basedOn w:val="Normln"/>
    <w:rsid w:val="00930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3C79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C79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Martina Korelová</cp:lastModifiedBy>
  <cp:revision>2</cp:revision>
  <cp:lastPrinted>2023-01-16T09:16:00Z</cp:lastPrinted>
  <dcterms:created xsi:type="dcterms:W3CDTF">2023-01-16T09:16:00Z</dcterms:created>
  <dcterms:modified xsi:type="dcterms:W3CDTF">2023-01-16T09:16:00Z</dcterms:modified>
</cp:coreProperties>
</file>